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B96E3" w14:textId="5E4F1E27" w:rsidR="00754594" w:rsidRPr="00B87D3F" w:rsidRDefault="00D0590E" w:rsidP="00754594">
      <w:pPr>
        <w:shd w:val="clear" w:color="auto" w:fill="FFFFFF"/>
        <w:spacing w:after="0" w:line="360" w:lineRule="auto"/>
        <w:jc w:val="both"/>
        <w:rPr>
          <w:rFonts w:ascii="Museo Sans 100" w:eastAsia="Times New Roman" w:hAnsi="Museo Sans 100" w:cstheme="minorHAnsi"/>
          <w:bCs/>
          <w:iCs/>
          <w:color w:val="000000" w:themeColor="text1"/>
          <w:szCs w:val="28"/>
          <w:lang w:eastAsia="pl-PL"/>
        </w:rPr>
      </w:pPr>
      <w:r>
        <w:rPr>
          <w:rFonts w:ascii="Museo Sans 100" w:eastAsia="Times New Roman" w:hAnsi="Museo Sans 100" w:cstheme="minorHAnsi"/>
          <w:bCs/>
          <w:iCs/>
          <w:color w:val="000000" w:themeColor="text1"/>
          <w:szCs w:val="28"/>
          <w:lang w:eastAsia="pl-PL"/>
        </w:rPr>
        <w:t>Wizytówka produktowa</w:t>
      </w:r>
      <w:r w:rsidR="00754594" w:rsidRPr="00B87D3F">
        <w:rPr>
          <w:rFonts w:ascii="Museo Sans 100" w:eastAsia="Times New Roman" w:hAnsi="Museo Sans 100" w:cstheme="minorHAnsi"/>
          <w:bCs/>
          <w:iCs/>
          <w:color w:val="000000" w:themeColor="text1"/>
          <w:szCs w:val="28"/>
          <w:lang w:eastAsia="pl-PL"/>
        </w:rPr>
        <w:t xml:space="preserve"> </w:t>
      </w:r>
      <w:r w:rsidR="00754594" w:rsidRPr="00B87D3F">
        <w:rPr>
          <w:rFonts w:ascii="Museo Sans 100" w:eastAsia="Times New Roman" w:hAnsi="Museo Sans 100" w:cstheme="minorHAnsi"/>
          <w:bCs/>
          <w:iCs/>
          <w:color w:val="000000" w:themeColor="text1"/>
          <w:szCs w:val="28"/>
          <w:lang w:eastAsia="pl-PL"/>
        </w:rPr>
        <w:tab/>
      </w:r>
      <w:r w:rsidR="00754594" w:rsidRPr="00B87D3F">
        <w:rPr>
          <w:rFonts w:ascii="Museo Sans 100" w:eastAsia="Times New Roman" w:hAnsi="Museo Sans 100" w:cstheme="minorHAnsi"/>
          <w:bCs/>
          <w:iCs/>
          <w:color w:val="000000" w:themeColor="text1"/>
          <w:szCs w:val="28"/>
          <w:lang w:eastAsia="pl-PL"/>
        </w:rPr>
        <w:tab/>
      </w:r>
      <w:r w:rsidR="00754594" w:rsidRPr="00B87D3F">
        <w:rPr>
          <w:rFonts w:ascii="Museo Sans 100" w:eastAsia="Times New Roman" w:hAnsi="Museo Sans 100" w:cstheme="minorHAnsi"/>
          <w:bCs/>
          <w:iCs/>
          <w:color w:val="000000" w:themeColor="text1"/>
          <w:szCs w:val="28"/>
          <w:lang w:eastAsia="pl-PL"/>
        </w:rPr>
        <w:tab/>
      </w:r>
      <w:r w:rsidR="00754594" w:rsidRPr="00B87D3F">
        <w:rPr>
          <w:rFonts w:ascii="Museo Sans 100" w:eastAsia="Times New Roman" w:hAnsi="Museo Sans 100" w:cstheme="minorHAnsi"/>
          <w:bCs/>
          <w:iCs/>
          <w:color w:val="000000" w:themeColor="text1"/>
          <w:szCs w:val="28"/>
          <w:lang w:eastAsia="pl-PL"/>
        </w:rPr>
        <w:tab/>
      </w:r>
      <w:r w:rsidR="00754594" w:rsidRPr="00B87D3F">
        <w:rPr>
          <w:rFonts w:ascii="Museo Sans 100" w:eastAsia="Times New Roman" w:hAnsi="Museo Sans 100" w:cstheme="minorHAnsi"/>
          <w:bCs/>
          <w:iCs/>
          <w:color w:val="000000" w:themeColor="text1"/>
          <w:szCs w:val="28"/>
          <w:lang w:eastAsia="pl-PL"/>
        </w:rPr>
        <w:tab/>
      </w:r>
      <w:r w:rsidR="00754594" w:rsidRPr="00B87D3F">
        <w:rPr>
          <w:rFonts w:ascii="Museo Sans 100" w:eastAsia="Times New Roman" w:hAnsi="Museo Sans 100" w:cstheme="minorHAnsi"/>
          <w:bCs/>
          <w:iCs/>
          <w:color w:val="000000" w:themeColor="text1"/>
          <w:szCs w:val="28"/>
          <w:lang w:eastAsia="pl-PL"/>
        </w:rPr>
        <w:tab/>
      </w:r>
      <w:r w:rsidR="00754594" w:rsidRPr="00B87D3F">
        <w:rPr>
          <w:rFonts w:ascii="Museo Sans 100" w:eastAsia="Times New Roman" w:hAnsi="Museo Sans 100" w:cstheme="minorHAnsi"/>
          <w:bCs/>
          <w:iCs/>
          <w:color w:val="000000" w:themeColor="text1"/>
          <w:szCs w:val="28"/>
          <w:lang w:eastAsia="pl-PL"/>
        </w:rPr>
        <w:tab/>
        <w:t xml:space="preserve">      </w:t>
      </w:r>
      <w:r w:rsidR="00B87D3F">
        <w:rPr>
          <w:rFonts w:ascii="Museo Sans 100" w:eastAsia="Times New Roman" w:hAnsi="Museo Sans 100" w:cstheme="minorHAnsi"/>
          <w:bCs/>
          <w:iCs/>
          <w:color w:val="000000" w:themeColor="text1"/>
          <w:szCs w:val="28"/>
          <w:lang w:eastAsia="pl-PL"/>
        </w:rPr>
        <w:t xml:space="preserve"> </w:t>
      </w:r>
    </w:p>
    <w:p w14:paraId="1BA84514" w14:textId="77C6AD98" w:rsidR="00B87D3F" w:rsidRDefault="005C672C" w:rsidP="00D0590E">
      <w:pPr>
        <w:shd w:val="clear" w:color="auto" w:fill="FFFFFF"/>
        <w:spacing w:after="0" w:line="360" w:lineRule="auto"/>
        <w:jc w:val="right"/>
        <w:rPr>
          <w:rFonts w:ascii="Museo Sans 100" w:eastAsia="Times New Roman" w:hAnsi="Museo Sans 100" w:cstheme="minorHAnsi"/>
          <w:bCs/>
          <w:iCs/>
          <w:color w:val="000000" w:themeColor="text1"/>
          <w:szCs w:val="28"/>
          <w:lang w:eastAsia="pl-PL"/>
        </w:rPr>
      </w:pPr>
      <w:r>
        <w:rPr>
          <w:rFonts w:ascii="Museo Sans 100" w:eastAsia="Times New Roman" w:hAnsi="Museo Sans 100" w:cstheme="minorHAnsi"/>
          <w:bCs/>
          <w:iCs/>
          <w:color w:val="000000" w:themeColor="text1"/>
          <w:szCs w:val="28"/>
          <w:lang w:eastAsia="pl-PL"/>
        </w:rPr>
        <w:t>Warszawa, 17.08</w:t>
      </w:r>
      <w:r w:rsidR="00D0590E" w:rsidRPr="00D0590E">
        <w:rPr>
          <w:rFonts w:ascii="Museo Sans 100" w:eastAsia="Times New Roman" w:hAnsi="Museo Sans 100" w:cstheme="minorHAnsi"/>
          <w:bCs/>
          <w:iCs/>
          <w:color w:val="000000" w:themeColor="text1"/>
          <w:szCs w:val="28"/>
          <w:lang w:eastAsia="pl-PL"/>
        </w:rPr>
        <w:t>.2021 r.</w:t>
      </w:r>
    </w:p>
    <w:p w14:paraId="120D882C" w14:textId="77777777" w:rsidR="00D0590E" w:rsidRPr="00D0590E" w:rsidRDefault="00D0590E" w:rsidP="00D0590E">
      <w:pPr>
        <w:shd w:val="clear" w:color="auto" w:fill="FFFFFF"/>
        <w:spacing w:after="0" w:line="360" w:lineRule="auto"/>
        <w:jc w:val="center"/>
        <w:rPr>
          <w:rFonts w:ascii="Museo Sans 100" w:eastAsia="Times New Roman" w:hAnsi="Museo Sans 100" w:cstheme="minorHAnsi"/>
          <w:bCs/>
          <w:iCs/>
          <w:color w:val="000000" w:themeColor="text1"/>
          <w:szCs w:val="28"/>
          <w:lang w:eastAsia="pl-PL"/>
        </w:rPr>
      </w:pPr>
    </w:p>
    <w:p w14:paraId="0686726A" w14:textId="3016C7A9" w:rsidR="00BC4C85" w:rsidRDefault="00755536" w:rsidP="00D80EA0">
      <w:pPr>
        <w:jc w:val="center"/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</w:pPr>
      <w:r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 xml:space="preserve">Powiew lata </w:t>
      </w:r>
      <w:r w:rsidR="00E9613A"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 xml:space="preserve">w </w:t>
      </w:r>
      <w:proofErr w:type="spellStart"/>
      <w:r w:rsidR="00E9613A"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>Kontigo</w:t>
      </w:r>
      <w:proofErr w:type="spellEnd"/>
      <w:r w:rsidR="00E9613A"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 xml:space="preserve">: </w:t>
      </w:r>
      <w:r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>peelingi chłodzące i nowa, winogronowa linia</w:t>
      </w:r>
      <w:r w:rsidR="00D80EA0"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 xml:space="preserve"> </w:t>
      </w:r>
      <w:r w:rsidR="00554077"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 xml:space="preserve">marki </w:t>
      </w:r>
      <w:proofErr w:type="spellStart"/>
      <w:r w:rsidR="00554077"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>Biolove</w:t>
      </w:r>
      <w:proofErr w:type="spellEnd"/>
    </w:p>
    <w:p w14:paraId="67A5A024" w14:textId="6A789C70" w:rsidR="00755536" w:rsidRDefault="00755536" w:rsidP="00AD5A50">
      <w:pPr>
        <w:jc w:val="both"/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</w:pPr>
      <w:r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 xml:space="preserve">Uwielbiana przez klientki </w:t>
      </w:r>
      <w:proofErr w:type="spellStart"/>
      <w:r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>Kontigo</w:t>
      </w:r>
      <w:proofErr w:type="spellEnd"/>
      <w:r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 xml:space="preserve"> naturalna marka </w:t>
      </w:r>
      <w:proofErr w:type="spellStart"/>
      <w:r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>Biolove</w:t>
      </w:r>
      <w:proofErr w:type="spellEnd"/>
      <w:r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 xml:space="preserve"> została wzbogacona o kolejne</w:t>
      </w:r>
      <w:r w:rsidR="00AD5A50"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>,</w:t>
      </w:r>
      <w:r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 xml:space="preserve"> wakacyjne nowości, tradycyjnie urzekające</w:t>
      </w:r>
      <w:r w:rsidR="00AD5A50"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 xml:space="preserve"> smakowitym</w:t>
      </w:r>
      <w:r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>i, owocowymi zapachami. Wśród premierowych produktów znalazły się peelingi chłodzące, zapewniają</w:t>
      </w:r>
      <w:r w:rsidR="00C16004"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>ce</w:t>
      </w:r>
      <w:r w:rsidR="002C23F9"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 xml:space="preserve"> przyjemne uczucie orzeźwienia</w:t>
      </w:r>
      <w:r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 xml:space="preserve"> przydatne</w:t>
      </w:r>
      <w:r w:rsidR="002C23F9"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>go</w:t>
      </w:r>
      <w:r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 xml:space="preserve"> zwłaszcza w upalne dni. Do </w:t>
      </w:r>
      <w:r w:rsidR="00C16004"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 xml:space="preserve">apetycznych linii pielęgnacyjnych </w:t>
      </w:r>
      <w:proofErr w:type="spellStart"/>
      <w:r w:rsidR="00C16004"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>Biolove</w:t>
      </w:r>
      <w:proofErr w:type="spellEnd"/>
      <w:r w:rsidR="00C16004"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 xml:space="preserve"> dołączyły też kosmetyki o zapachu winogrona. </w:t>
      </w:r>
    </w:p>
    <w:p w14:paraId="1EA2329B" w14:textId="39A8E839" w:rsidR="00554077" w:rsidRDefault="00554077">
      <w:pPr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</w:pPr>
      <w:r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 xml:space="preserve">O </w:t>
      </w:r>
      <w:proofErr w:type="spellStart"/>
      <w:r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>Biolove</w:t>
      </w:r>
      <w:proofErr w:type="spellEnd"/>
    </w:p>
    <w:p w14:paraId="06649108" w14:textId="6F879D43" w:rsidR="00755536" w:rsidRDefault="00B67778" w:rsidP="00020C00">
      <w:pPr>
        <w:jc w:val="both"/>
        <w:rPr>
          <w:rFonts w:ascii="Museo Sans 100" w:eastAsia="Times New Roman" w:hAnsi="Museo Sans 100" w:cstheme="minorHAnsi"/>
          <w:bCs/>
          <w:iCs/>
          <w:szCs w:val="28"/>
          <w:lang w:eastAsia="pl-PL"/>
        </w:rPr>
      </w:pPr>
      <w:proofErr w:type="spellStart"/>
      <w:r w:rsidRPr="00020C00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Biolove</w:t>
      </w:r>
      <w:proofErr w:type="spellEnd"/>
      <w:r w:rsidRPr="00020C00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to </w:t>
      </w:r>
      <w:r w:rsidR="00C16004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produkty</w:t>
      </w:r>
      <w:r w:rsidRPr="00020C00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do pielęgnacji ciała</w:t>
      </w:r>
      <w:r w:rsidR="00AA540E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, twarzy i włosów</w:t>
      </w:r>
      <w:r w:rsidR="00C16004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tworzone</w:t>
      </w:r>
      <w:r w:rsidRPr="00020C00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z miłości do natury. </w:t>
      </w:r>
      <w:r w:rsidR="002154AE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W składach </w:t>
      </w:r>
      <w:r w:rsidR="009570B7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kosmetyków</w:t>
      </w:r>
      <w:r w:rsidR="00C16004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tej marki</w:t>
      </w:r>
      <w:r w:rsidR="002154AE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królują naturalne składniki, a większość produktów jest odpowiednia dla wegan.</w:t>
      </w:r>
      <w:r w:rsidR="00F15F47">
        <w:rPr>
          <w:rFonts w:ascii="Museo Sans 100" w:eastAsia="Times New Roman" w:hAnsi="Museo Sans 100" w:cstheme="minorHAnsi"/>
          <w:bCs/>
          <w:iCs/>
          <w:color w:val="BFBFBF" w:themeColor="background1" w:themeShade="BF"/>
          <w:szCs w:val="28"/>
          <w:lang w:eastAsia="pl-PL"/>
        </w:rPr>
        <w:t xml:space="preserve"> </w:t>
      </w:r>
      <w:r w:rsidR="009570B7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Kosmetyki</w:t>
      </w:r>
      <w:r w:rsidR="008F7CA6" w:rsidRPr="00020C00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</w:t>
      </w:r>
      <w:proofErr w:type="spellStart"/>
      <w:r w:rsidR="006D4F53" w:rsidRPr="00020C00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Biolove</w:t>
      </w:r>
      <w:proofErr w:type="spellEnd"/>
      <w:r w:rsidR="006D4F53" w:rsidRPr="00020C00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wyróżniają się pięknymi, pobudzającymi zmysły zapachami, a </w:t>
      </w:r>
      <w:r w:rsidR="008F7CA6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przy tym</w:t>
      </w:r>
      <w:r w:rsidR="006D4F53" w:rsidRPr="00020C00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skutecznie dbają o każdy rodzaj skóry, odżywiając</w:t>
      </w:r>
      <w:r w:rsidR="002154AE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ją</w:t>
      </w:r>
      <w:r w:rsidR="006D4F53" w:rsidRPr="00020C00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i regenerując. </w:t>
      </w:r>
      <w:r w:rsidR="002154AE" w:rsidRPr="00020C00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Wszystkie linie </w:t>
      </w:r>
      <w:proofErr w:type="spellStart"/>
      <w:r w:rsidR="002154AE" w:rsidRPr="00020C00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Biolove</w:t>
      </w:r>
      <w:proofErr w:type="spellEnd"/>
      <w:r w:rsidR="002154AE" w:rsidRPr="00020C00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produkowane są w Polsce, </w:t>
      </w:r>
      <w:r w:rsidR="002154AE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a kupić je można</w:t>
      </w:r>
      <w:r w:rsidR="00D80EA0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wyłącznie w sieci sklepów </w:t>
      </w:r>
      <w:proofErr w:type="spellStart"/>
      <w:r w:rsidR="00D80EA0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Kontigo</w:t>
      </w:r>
      <w:proofErr w:type="spellEnd"/>
      <w:r w:rsidR="00D80EA0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. </w:t>
      </w:r>
    </w:p>
    <w:p w14:paraId="547C5AF1" w14:textId="4253830E" w:rsidR="00755536" w:rsidRPr="00755536" w:rsidRDefault="00755536" w:rsidP="00020C00">
      <w:pPr>
        <w:jc w:val="both"/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</w:pPr>
      <w:r w:rsidRPr="00755536"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>O peelingach chłodzących</w:t>
      </w:r>
    </w:p>
    <w:p w14:paraId="17F92087" w14:textId="78D4ED74" w:rsidR="00755536" w:rsidRDefault="00C16004" w:rsidP="00755536">
      <w:pPr>
        <w:jc w:val="both"/>
        <w:rPr>
          <w:rFonts w:ascii="Museo Sans 100" w:eastAsia="Times New Roman" w:hAnsi="Museo Sans 100" w:cstheme="minorHAnsi"/>
          <w:bCs/>
          <w:iCs/>
          <w:szCs w:val="28"/>
          <w:lang w:eastAsia="pl-PL"/>
        </w:rPr>
      </w:pPr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Peelingi chłodzące </w:t>
      </w:r>
      <w:proofErr w:type="spellStart"/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Biolove</w:t>
      </w:r>
      <w:proofErr w:type="spellEnd"/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, </w:t>
      </w:r>
      <w:r w:rsidR="00755536" w:rsidRPr="00C16004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dzięki orzeźwiającym owocowym zapachom i zawartości mentolu</w:t>
      </w:r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, zapewniają </w:t>
      </w:r>
      <w:r w:rsidR="0026416B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skórze</w:t>
      </w:r>
      <w:bookmarkStart w:id="0" w:name="_GoBack"/>
      <w:bookmarkEnd w:id="0"/>
      <w:r w:rsidR="002C23F9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</w:t>
      </w:r>
      <w:r w:rsidR="00755536" w:rsidRPr="00C16004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przyjemne uczucie odświeżenia </w:t>
      </w:r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i ochłodzenia</w:t>
      </w:r>
      <w:r w:rsidR="002C23F9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. </w:t>
      </w:r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Zawierają aż 99 proc.</w:t>
      </w:r>
      <w:r w:rsidR="00755536" w:rsidRPr="00C16004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składników pochodzenia naturalnego, które </w:t>
      </w:r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nawilżają, odżywiają</w:t>
      </w:r>
      <w:r w:rsidR="00755536" w:rsidRPr="00C16004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</w:t>
      </w:r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i regenerują każdy rodzaj skóry. Masaż wykonany z użyciem </w:t>
      </w:r>
      <w:r w:rsidR="00755536" w:rsidRPr="00C16004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peelingu wygładza i ujędrnia ciało, a drobiny soli pozwalają złuszczyć martwy naskórek i oczyścić skórę.</w:t>
      </w:r>
    </w:p>
    <w:p w14:paraId="77009A79" w14:textId="54909AA2" w:rsidR="00C16004" w:rsidRDefault="00C16004" w:rsidP="00755536">
      <w:pPr>
        <w:jc w:val="both"/>
        <w:rPr>
          <w:rFonts w:ascii="Museo Sans 100" w:eastAsia="Times New Roman" w:hAnsi="Museo Sans 100" w:cstheme="minorHAnsi"/>
          <w:bCs/>
          <w:iCs/>
          <w:szCs w:val="28"/>
          <w:lang w:eastAsia="pl-PL"/>
        </w:rPr>
      </w:pPr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W sieci </w:t>
      </w:r>
      <w:proofErr w:type="spellStart"/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Kontigo</w:t>
      </w:r>
      <w:proofErr w:type="spellEnd"/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dostępne są peelingi chłodzące </w:t>
      </w:r>
      <w:proofErr w:type="spellStart"/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Biolove</w:t>
      </w:r>
      <w:proofErr w:type="spellEnd"/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w trzech, letnich zapachach: borówka-mięta, </w:t>
      </w:r>
      <w:proofErr w:type="spellStart"/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marakuja</w:t>
      </w:r>
      <w:proofErr w:type="spellEnd"/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-mięta oraz winogrono-mięta. </w:t>
      </w:r>
    </w:p>
    <w:p w14:paraId="4A891371" w14:textId="3A07D55C" w:rsidR="00D0590E" w:rsidRPr="00755536" w:rsidRDefault="00D0590E" w:rsidP="00755536">
      <w:pPr>
        <w:jc w:val="both"/>
        <w:rPr>
          <w:rFonts w:ascii="Museo Sans 100" w:eastAsia="Times New Roman" w:hAnsi="Museo Sans 100" w:cstheme="minorHAnsi"/>
          <w:bCs/>
          <w:iCs/>
          <w:szCs w:val="28"/>
          <w:lang w:eastAsia="pl-PL"/>
        </w:rPr>
      </w:pPr>
      <w:r w:rsidRPr="00D0590E">
        <w:rPr>
          <w:rFonts w:ascii="Museo Sans 100" w:eastAsia="Times New Roman" w:hAnsi="Museo Sans 100" w:cstheme="minorHAnsi"/>
          <w:bCs/>
          <w:iCs/>
          <w:noProof/>
          <w:szCs w:val="28"/>
          <w:lang w:eastAsia="pl-PL"/>
        </w:rPr>
        <w:drawing>
          <wp:inline distT="0" distB="0" distL="0" distR="0" wp14:anchorId="29AA31E5" wp14:editId="7C700D22">
            <wp:extent cx="1797050" cy="1797050"/>
            <wp:effectExtent l="0" t="0" r="0" b="0"/>
            <wp:docPr id="1" name="Obraz 1" descr="C:\Users\GoodOnePR\Downloads\cooling scrub blueberry&amp;mint-kontigo bio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odOnePR\Downloads\cooling scrub blueberry&amp;mint-kontigo biolov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</w:t>
      </w:r>
      <w:r w:rsidRPr="00D0590E">
        <w:rPr>
          <w:rFonts w:ascii="Museo Sans 100" w:eastAsia="Times New Roman" w:hAnsi="Museo Sans 100" w:cstheme="minorHAnsi"/>
          <w:bCs/>
          <w:iCs/>
          <w:noProof/>
          <w:szCs w:val="28"/>
          <w:lang w:eastAsia="pl-PL"/>
        </w:rPr>
        <w:drawing>
          <wp:inline distT="0" distB="0" distL="0" distR="0" wp14:anchorId="5CE226CC" wp14:editId="21158A30">
            <wp:extent cx="1849120" cy="1849120"/>
            <wp:effectExtent l="0" t="0" r="0" b="0"/>
            <wp:docPr id="2" name="Obraz 2" descr="C:\Users\GoodOnePR\Downloads\cooling scrub grape&amp;mint-kontigo bio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odOnePR\Downloads\cooling scrub grape&amp;mint-kontigo biolov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</w:t>
      </w:r>
      <w:r w:rsidRPr="00D0590E">
        <w:rPr>
          <w:rFonts w:ascii="Museo Sans 100" w:eastAsia="Times New Roman" w:hAnsi="Museo Sans 100" w:cstheme="minorHAnsi"/>
          <w:bCs/>
          <w:iCs/>
          <w:noProof/>
          <w:szCs w:val="28"/>
          <w:lang w:eastAsia="pl-PL"/>
        </w:rPr>
        <w:drawing>
          <wp:inline distT="0" distB="0" distL="0" distR="0" wp14:anchorId="73A6B386" wp14:editId="7387EEAE">
            <wp:extent cx="1828800" cy="1828800"/>
            <wp:effectExtent l="0" t="0" r="0" b="0"/>
            <wp:docPr id="4" name="Obraz 4" descr="C:\Users\GoodOnePR\Downloads\cooling scrub passion fruit&amp;mint-kontigo bio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odOnePR\Downloads\cooling scrub passion fruit&amp;mint-kontigo biolov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 </w:t>
      </w:r>
    </w:p>
    <w:p w14:paraId="34BE05F1" w14:textId="380092D0" w:rsidR="00554077" w:rsidRDefault="00554077">
      <w:pPr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</w:pPr>
      <w:r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>O l</w:t>
      </w:r>
      <w:r w:rsidR="00755536"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>inii winogrono</w:t>
      </w:r>
    </w:p>
    <w:p w14:paraId="023355F8" w14:textId="19E5ED65" w:rsidR="00D80EA0" w:rsidRDefault="00020C00">
      <w:pPr>
        <w:rPr>
          <w:rFonts w:ascii="Museo Sans 100" w:eastAsia="Times New Roman" w:hAnsi="Museo Sans 100" w:cstheme="minorHAnsi"/>
          <w:bCs/>
          <w:iCs/>
          <w:szCs w:val="28"/>
          <w:lang w:eastAsia="pl-PL"/>
        </w:rPr>
      </w:pPr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W skład nowej linii kosmetyków </w:t>
      </w:r>
      <w:proofErr w:type="spellStart"/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Biolove</w:t>
      </w:r>
      <w:proofErr w:type="spellEnd"/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, urzekającej </w:t>
      </w:r>
      <w:r w:rsidR="00C16004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winogronowym aromatem,</w:t>
      </w:r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wchodzą: </w:t>
      </w:r>
    </w:p>
    <w:p w14:paraId="0977C6BF" w14:textId="64776783" w:rsidR="008F7CA6" w:rsidRPr="00F15F47" w:rsidRDefault="00D80EA0" w:rsidP="008F7CA6">
      <w:pPr>
        <w:pStyle w:val="Akapitzlist"/>
        <w:numPr>
          <w:ilvl w:val="0"/>
          <w:numId w:val="3"/>
        </w:numPr>
        <w:rPr>
          <w:rFonts w:ascii="Museo Sans 100" w:eastAsia="Times New Roman" w:hAnsi="Museo Sans 100" w:cstheme="minorHAnsi"/>
          <w:bCs/>
          <w:iCs/>
          <w:szCs w:val="28"/>
          <w:lang w:eastAsia="pl-PL"/>
        </w:rPr>
      </w:pPr>
      <w:r w:rsidRPr="00F17039">
        <w:rPr>
          <w:rFonts w:ascii="Museo Sans 100" w:eastAsia="Times New Roman" w:hAnsi="Museo Sans 100" w:cstheme="minorHAnsi"/>
          <w:bCs/>
          <w:i/>
          <w:iCs/>
          <w:szCs w:val="28"/>
          <w:lang w:eastAsia="pl-PL"/>
        </w:rPr>
        <w:t>żel pod prysznic</w:t>
      </w:r>
      <w:r w:rsidRPr="00F17039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- łagodny żel pod pryszn</w:t>
      </w:r>
      <w:r w:rsidR="00D0590E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ic o wyjątkowym zapachu winogrona </w:t>
      </w:r>
      <w:r w:rsidRPr="00F17039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oczyszcza i pielęgnuje skórę. Dzięki zawartości </w:t>
      </w:r>
      <w:proofErr w:type="spellStart"/>
      <w:r w:rsidRPr="00F17039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pantenolu</w:t>
      </w:r>
      <w:proofErr w:type="spellEnd"/>
      <w:r w:rsidRPr="00F17039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oraz gliceryny ws</w:t>
      </w:r>
      <w:r w:rsidR="00D0590E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pomaga regenerację i nawilżenie,</w:t>
      </w:r>
    </w:p>
    <w:p w14:paraId="1B9676A2" w14:textId="0FE71729" w:rsidR="008F7CA6" w:rsidRDefault="008F7CA6" w:rsidP="008F7CA6">
      <w:pPr>
        <w:pStyle w:val="Akapitzlist"/>
        <w:numPr>
          <w:ilvl w:val="0"/>
          <w:numId w:val="3"/>
        </w:numPr>
        <w:rPr>
          <w:rFonts w:ascii="Museo Sans 100" w:eastAsia="Times New Roman" w:hAnsi="Museo Sans 100" w:cstheme="minorHAnsi"/>
          <w:bCs/>
          <w:iCs/>
          <w:szCs w:val="28"/>
          <w:lang w:eastAsia="pl-PL"/>
        </w:rPr>
      </w:pPr>
      <w:r w:rsidRPr="00F17039">
        <w:rPr>
          <w:rFonts w:ascii="Museo Sans 100" w:eastAsia="Times New Roman" w:hAnsi="Museo Sans 100" w:cstheme="minorHAnsi"/>
          <w:bCs/>
          <w:i/>
          <w:iCs/>
          <w:szCs w:val="28"/>
          <w:lang w:eastAsia="pl-PL"/>
        </w:rPr>
        <w:t xml:space="preserve">peeling </w:t>
      </w:r>
      <w:r w:rsidR="00D0590E">
        <w:rPr>
          <w:rFonts w:ascii="Museo Sans 100" w:eastAsia="Times New Roman" w:hAnsi="Museo Sans 100" w:cstheme="minorHAnsi"/>
          <w:bCs/>
          <w:i/>
          <w:iCs/>
          <w:szCs w:val="28"/>
          <w:lang w:eastAsia="pl-PL"/>
        </w:rPr>
        <w:t xml:space="preserve">chłodzący </w:t>
      </w:r>
      <w:r w:rsidRPr="00F17039">
        <w:rPr>
          <w:rFonts w:ascii="Museo Sans 100" w:eastAsia="Times New Roman" w:hAnsi="Museo Sans 100" w:cstheme="minorHAnsi"/>
          <w:bCs/>
          <w:i/>
          <w:iCs/>
          <w:szCs w:val="28"/>
          <w:lang w:eastAsia="pl-PL"/>
        </w:rPr>
        <w:t>do ciała</w:t>
      </w:r>
      <w:r w:rsidRPr="00F17039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- naturalny peeling cukrowy</w:t>
      </w:r>
      <w:r w:rsidR="00D0590E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, który dzięki </w:t>
      </w:r>
    </w:p>
    <w:p w14:paraId="2F212025" w14:textId="398EEF34" w:rsidR="00D0590E" w:rsidRPr="00F17039" w:rsidRDefault="00D0590E" w:rsidP="00D0590E">
      <w:pPr>
        <w:pStyle w:val="Akapitzlist"/>
        <w:rPr>
          <w:rFonts w:ascii="Museo Sans 100" w:eastAsia="Times New Roman" w:hAnsi="Museo Sans 100" w:cstheme="minorHAnsi"/>
          <w:bCs/>
          <w:iCs/>
          <w:szCs w:val="28"/>
          <w:lang w:eastAsia="pl-PL"/>
        </w:rPr>
      </w:pPr>
      <w:r w:rsidRPr="00D0590E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zawartości mentolu delikatnie chłodzi skórę, dając przyjemne uczucie odświeżenia. Zawarte w nim składniki zapewniają skórze odpowiednie nawil</w:t>
      </w:r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żenie, odżywienie i regenerację,</w:t>
      </w:r>
    </w:p>
    <w:p w14:paraId="57E68CFB" w14:textId="29A6A24A" w:rsidR="00D80EA0" w:rsidRDefault="008F7CA6">
      <w:pPr>
        <w:pStyle w:val="Akapitzlist"/>
        <w:numPr>
          <w:ilvl w:val="0"/>
          <w:numId w:val="3"/>
        </w:numPr>
        <w:rPr>
          <w:rFonts w:ascii="Museo Sans 100" w:eastAsia="Times New Roman" w:hAnsi="Museo Sans 100" w:cstheme="minorHAnsi"/>
          <w:bCs/>
          <w:iCs/>
          <w:szCs w:val="28"/>
          <w:lang w:eastAsia="pl-PL"/>
        </w:rPr>
      </w:pPr>
      <w:r w:rsidRPr="00F17039">
        <w:rPr>
          <w:rFonts w:ascii="Museo Sans 100" w:eastAsia="Times New Roman" w:hAnsi="Museo Sans 100" w:cstheme="minorHAnsi"/>
          <w:bCs/>
          <w:i/>
          <w:iCs/>
          <w:szCs w:val="28"/>
          <w:lang w:eastAsia="pl-PL"/>
        </w:rPr>
        <w:lastRenderedPageBreak/>
        <w:t>lekkie masło do ciała</w:t>
      </w:r>
      <w:r w:rsidRPr="00F17039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– lekkie a jednocześnie nawilżające masło do ciała. Sprawia, że skóra staje się miękka, gładka oraz elastyczna, m.in. dzięki olejowi ze słod</w:t>
      </w:r>
      <w:r w:rsidR="002D0B9B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kich migdałów, olejowi makada</w:t>
      </w:r>
      <w:r w:rsidR="00D0590E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>mia</w:t>
      </w:r>
      <w:r w:rsidRPr="00F17039"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czy olejowi z awokado.</w:t>
      </w:r>
    </w:p>
    <w:p w14:paraId="63FE6261" w14:textId="482B6A51" w:rsidR="00D0590E" w:rsidRPr="00D0590E" w:rsidRDefault="00D0590E" w:rsidP="00D0590E">
      <w:pPr>
        <w:rPr>
          <w:rFonts w:ascii="Museo Sans 100" w:eastAsia="Times New Roman" w:hAnsi="Museo Sans 100" w:cstheme="minorHAnsi"/>
          <w:bCs/>
          <w:iCs/>
          <w:szCs w:val="28"/>
          <w:lang w:eastAsia="pl-PL"/>
        </w:rPr>
      </w:pPr>
      <w:r w:rsidRPr="00D0590E">
        <w:rPr>
          <w:rFonts w:ascii="Museo Sans 100" w:eastAsia="Times New Roman" w:hAnsi="Museo Sans 100" w:cstheme="minorHAnsi"/>
          <w:bCs/>
          <w:iCs/>
          <w:noProof/>
          <w:szCs w:val="28"/>
          <w:lang w:eastAsia="pl-PL"/>
        </w:rPr>
        <w:drawing>
          <wp:inline distT="0" distB="0" distL="0" distR="0" wp14:anchorId="0EB0F255" wp14:editId="71AA8B5A">
            <wp:extent cx="1651000" cy="1651000"/>
            <wp:effectExtent l="0" t="0" r="6350" b="6350"/>
            <wp:docPr id="6" name="Obraz 6" descr="C:\Users\GoodOnePR\Downloads\light body butter_grape-bio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oodOnePR\Downloads\light body butter_grape-biolov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useo Sans 100" w:eastAsia="Times New Roman" w:hAnsi="Museo Sans 100" w:cstheme="minorHAnsi"/>
          <w:bCs/>
          <w:iCs/>
          <w:szCs w:val="28"/>
          <w:lang w:eastAsia="pl-PL"/>
        </w:rPr>
        <w:t xml:space="preserve"> </w:t>
      </w:r>
      <w:r w:rsidRPr="00D0590E">
        <w:rPr>
          <w:rFonts w:ascii="Museo Sans 100" w:eastAsia="Times New Roman" w:hAnsi="Museo Sans 100" w:cstheme="minorHAnsi"/>
          <w:bCs/>
          <w:iCs/>
          <w:noProof/>
          <w:szCs w:val="28"/>
          <w:lang w:eastAsia="pl-PL"/>
        </w:rPr>
        <w:drawing>
          <wp:inline distT="0" distB="0" distL="0" distR="0" wp14:anchorId="449A870F" wp14:editId="773C17EC">
            <wp:extent cx="2203450" cy="2203450"/>
            <wp:effectExtent l="0" t="0" r="6350" b="6350"/>
            <wp:docPr id="5" name="Obraz 5" descr="C:\Users\GoodOnePR\Downloads\shower gel_grape-bio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odOnePR\Downloads\shower gel_grape-biolov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90E">
        <w:rPr>
          <w:rFonts w:ascii="Museo Sans 100" w:eastAsia="Times New Roman" w:hAnsi="Museo Sans 100" w:cstheme="minorHAnsi"/>
          <w:bCs/>
          <w:iCs/>
          <w:noProof/>
          <w:szCs w:val="28"/>
          <w:lang w:eastAsia="pl-PL"/>
        </w:rPr>
        <w:drawing>
          <wp:inline distT="0" distB="0" distL="0" distR="0" wp14:anchorId="514B384A" wp14:editId="7FBF8D7B">
            <wp:extent cx="1625600" cy="1625600"/>
            <wp:effectExtent l="0" t="0" r="0" b="0"/>
            <wp:docPr id="7" name="Obraz 7" descr="C:\Users\GoodOnePR\Downloads\cooling scrub grape&amp;mint-kontigo bio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odOnePR\Downloads\cooling scrub grape&amp;mint-kontigo biolov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99AF" w14:textId="77777777" w:rsidR="00AA323E" w:rsidRPr="00F17039" w:rsidRDefault="00AA323E" w:rsidP="00F15F47">
      <w:pPr>
        <w:pStyle w:val="Akapitzlist"/>
        <w:rPr>
          <w:rFonts w:ascii="Museo Sans 100" w:eastAsia="Times New Roman" w:hAnsi="Museo Sans 100" w:cstheme="minorHAnsi"/>
          <w:bCs/>
          <w:iCs/>
          <w:szCs w:val="28"/>
          <w:lang w:eastAsia="pl-PL"/>
        </w:rPr>
      </w:pPr>
    </w:p>
    <w:p w14:paraId="08B75AA0" w14:textId="0CC0BE17" w:rsidR="00BC1E83" w:rsidRPr="00D80EA0" w:rsidRDefault="00554077">
      <w:pPr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</w:pPr>
      <w:r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 xml:space="preserve">O </w:t>
      </w:r>
      <w:proofErr w:type="spellStart"/>
      <w:r>
        <w:rPr>
          <w:rFonts w:ascii="Museo Sans 100" w:eastAsia="Times New Roman" w:hAnsi="Museo Sans 100" w:cstheme="minorHAnsi"/>
          <w:b/>
          <w:bCs/>
          <w:iCs/>
          <w:szCs w:val="28"/>
          <w:lang w:eastAsia="pl-PL"/>
        </w:rPr>
        <w:t>Kontigo</w:t>
      </w:r>
      <w:proofErr w:type="spellEnd"/>
    </w:p>
    <w:p w14:paraId="230186E1" w14:textId="6470C05D" w:rsidR="002627BE" w:rsidRPr="00D80EA0" w:rsidRDefault="000B2CAF" w:rsidP="00D80EA0">
      <w:pPr>
        <w:spacing w:line="276" w:lineRule="auto"/>
        <w:jc w:val="both"/>
        <w:rPr>
          <w:rFonts w:ascii="Museo Sans 100" w:hAnsi="Museo Sans 100"/>
        </w:rPr>
      </w:pPr>
      <w:hyperlink r:id="rId14" w:history="1">
        <w:proofErr w:type="spellStart"/>
        <w:r w:rsidR="00D80EA0" w:rsidRPr="00D80EA0">
          <w:rPr>
            <w:rStyle w:val="Hipercze"/>
            <w:rFonts w:ascii="Museo Sans 100" w:eastAsia="Times New Roman" w:hAnsi="Museo Sans 100" w:cstheme="minorHAnsi"/>
            <w:bCs/>
            <w:iCs/>
            <w:lang w:eastAsia="pl-PL"/>
          </w:rPr>
          <w:t>Kontigo</w:t>
        </w:r>
        <w:proofErr w:type="spellEnd"/>
      </w:hyperlink>
      <w:r w:rsidR="00D80EA0" w:rsidRPr="00D80EA0">
        <w:rPr>
          <w:rFonts w:ascii="Museo Sans 100" w:eastAsia="Times New Roman" w:hAnsi="Museo Sans 100" w:cstheme="minorHAnsi"/>
          <w:bCs/>
          <w:iCs/>
          <w:color w:val="000000" w:themeColor="text1"/>
          <w:lang w:eastAsia="pl-PL"/>
        </w:rPr>
        <w:t xml:space="preserve"> to sieć sklepów kosmetycznych należących do grupy Eurocash. Koncept powstał z myślą o współczesnej kobiecie, której zapewnia wyjątkową obsługę oraz unikatowy asortyment, by mogła poczuć się zadbana. W ofercie </w:t>
      </w:r>
      <w:proofErr w:type="spellStart"/>
      <w:r w:rsidR="00D80EA0" w:rsidRPr="00D80EA0">
        <w:rPr>
          <w:rFonts w:ascii="Museo Sans 100" w:eastAsia="Times New Roman" w:hAnsi="Museo Sans 100" w:cstheme="minorHAnsi"/>
          <w:bCs/>
          <w:iCs/>
          <w:color w:val="000000" w:themeColor="text1"/>
          <w:lang w:eastAsia="pl-PL"/>
        </w:rPr>
        <w:t>Kontigo</w:t>
      </w:r>
      <w:proofErr w:type="spellEnd"/>
      <w:r w:rsidR="00D80EA0" w:rsidRPr="00D80EA0">
        <w:rPr>
          <w:rFonts w:ascii="Museo Sans 100" w:eastAsia="Times New Roman" w:hAnsi="Museo Sans 100" w:cstheme="minorHAnsi"/>
          <w:bCs/>
          <w:iCs/>
          <w:color w:val="000000" w:themeColor="text1"/>
          <w:lang w:eastAsia="pl-PL"/>
        </w:rPr>
        <w:t xml:space="preserve"> znajdują się produkty do pielęgnacji ciała, twarzy i włosów, kosmetyki do makijażu oraz zapachy i akcesoria. Większość marek dostępna jest na wyłączność. </w:t>
      </w:r>
      <w:proofErr w:type="spellStart"/>
      <w:r w:rsidR="00D80EA0" w:rsidRPr="00D80EA0">
        <w:rPr>
          <w:rFonts w:ascii="Museo Sans 100" w:eastAsia="Times New Roman" w:hAnsi="Museo Sans 100" w:cstheme="minorHAnsi"/>
          <w:bCs/>
          <w:iCs/>
          <w:color w:val="000000" w:themeColor="text1"/>
          <w:lang w:eastAsia="pl-PL"/>
        </w:rPr>
        <w:t>Kontigo</w:t>
      </w:r>
      <w:proofErr w:type="spellEnd"/>
      <w:r w:rsidR="00D80EA0" w:rsidRPr="00D80EA0">
        <w:rPr>
          <w:rFonts w:ascii="Museo Sans 100" w:eastAsia="Times New Roman" w:hAnsi="Museo Sans 100" w:cstheme="minorHAnsi"/>
          <w:bCs/>
          <w:iCs/>
          <w:color w:val="000000" w:themeColor="text1"/>
          <w:lang w:eastAsia="pl-PL"/>
        </w:rPr>
        <w:t xml:space="preserve"> to sklepy kosmetyczne, w których dostępny jest najszerszy wachlarz kosmetyków naturalnych na polskim rynku. Marka prowadzi sprzedaż za pośrednic</w:t>
      </w:r>
      <w:r w:rsidR="00D0590E">
        <w:rPr>
          <w:rFonts w:ascii="Museo Sans 100" w:eastAsia="Times New Roman" w:hAnsi="Museo Sans 100" w:cstheme="minorHAnsi"/>
          <w:bCs/>
          <w:iCs/>
          <w:color w:val="000000" w:themeColor="text1"/>
          <w:lang w:eastAsia="pl-PL"/>
        </w:rPr>
        <w:t>twem sklepu online, a także w ponad 30</w:t>
      </w:r>
      <w:r w:rsidR="00D80EA0" w:rsidRPr="00D80EA0">
        <w:rPr>
          <w:rFonts w:ascii="Museo Sans 100" w:eastAsia="Times New Roman" w:hAnsi="Museo Sans 100" w:cstheme="minorHAnsi"/>
          <w:bCs/>
          <w:iCs/>
          <w:color w:val="000000" w:themeColor="text1"/>
          <w:lang w:eastAsia="pl-PL"/>
        </w:rPr>
        <w:t xml:space="preserve"> sklepach stacjonarnych w całej Polsce</w:t>
      </w:r>
      <w:r w:rsidR="00D80EA0">
        <w:rPr>
          <w:rFonts w:ascii="Museo Sans 100" w:eastAsia="Times New Roman" w:hAnsi="Museo Sans 100" w:cstheme="minorHAnsi"/>
          <w:bCs/>
          <w:iCs/>
          <w:color w:val="000000" w:themeColor="text1"/>
          <w:lang w:eastAsia="pl-PL"/>
        </w:rPr>
        <w:t>.</w:t>
      </w:r>
    </w:p>
    <w:sectPr w:rsidR="002627BE" w:rsidRPr="00D80EA0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D710E0" w16cid:durableId="22A47C8B"/>
  <w16cid:commentId w16cid:paraId="48F399FE" w16cid:durableId="22AD6D88"/>
  <w16cid:commentId w16cid:paraId="015B01A6" w16cid:durableId="22A47CAC"/>
  <w16cid:commentId w16cid:paraId="763FBB4B" w16cid:durableId="22AD6D8A"/>
  <w16cid:commentId w16cid:paraId="69AF6F02" w16cid:durableId="22AD6D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B6CA3" w14:textId="77777777" w:rsidR="000B2CAF" w:rsidRDefault="000B2CAF" w:rsidP="00753E87">
      <w:pPr>
        <w:spacing w:after="0" w:line="240" w:lineRule="auto"/>
      </w:pPr>
      <w:r>
        <w:separator/>
      </w:r>
    </w:p>
  </w:endnote>
  <w:endnote w:type="continuationSeparator" w:id="0">
    <w:p w14:paraId="7D7CD9EC" w14:textId="77777777" w:rsidR="000B2CAF" w:rsidRDefault="000B2CAF" w:rsidP="0075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Sans 1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1EF86" w14:textId="77777777" w:rsidR="00753E87" w:rsidRDefault="00753E87" w:rsidP="00753E87">
    <w:pPr>
      <w:pStyle w:val="Stopka"/>
      <w:jc w:val="center"/>
      <w:rPr>
        <w:rFonts w:ascii="Tahoma" w:hAnsi="Tahoma" w:cs="Tahoma"/>
        <w:sz w:val="16"/>
        <w:szCs w:val="16"/>
      </w:rPr>
    </w:pPr>
    <w:r w:rsidRPr="00D318FD">
      <w:rPr>
        <w:rFonts w:ascii="Tahoma" w:hAnsi="Tahoma" w:cs="Tahoma"/>
        <w:b/>
        <w:sz w:val="16"/>
        <w:szCs w:val="16"/>
      </w:rPr>
      <w:t>KONTIGO SP.Z O.O.</w:t>
    </w:r>
    <w:r w:rsidRPr="00D318FD">
      <w:rPr>
        <w:rFonts w:ascii="Tahoma" w:hAnsi="Tahoma" w:cs="Tahoma"/>
        <w:sz w:val="16"/>
        <w:szCs w:val="16"/>
      </w:rPr>
      <w:t xml:space="preserve"> ul. Wiśniowa 11, 62-052 Komorniki</w:t>
    </w:r>
  </w:p>
  <w:p w14:paraId="638EA14C" w14:textId="77777777" w:rsidR="00753E87" w:rsidRDefault="00753E87" w:rsidP="00753E87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KRS 0000510241 | </w:t>
    </w:r>
    <w:r w:rsidRPr="00D318FD">
      <w:rPr>
        <w:rFonts w:ascii="Tahoma" w:hAnsi="Tahoma" w:cs="Tahoma"/>
        <w:sz w:val="16"/>
        <w:szCs w:val="16"/>
      </w:rPr>
      <w:t>Kapitał zakładowy 1.005.000,00 PL</w:t>
    </w:r>
    <w:r>
      <w:rPr>
        <w:rFonts w:ascii="Tahoma" w:hAnsi="Tahoma" w:cs="Tahoma"/>
        <w:sz w:val="16"/>
        <w:szCs w:val="16"/>
      </w:rPr>
      <w:t xml:space="preserve">N | NIP 7773238730 | REGON 302740571 | </w:t>
    </w:r>
    <w:r w:rsidRPr="00D318FD">
      <w:rPr>
        <w:rFonts w:ascii="Tahoma" w:hAnsi="Tahoma" w:cs="Tahoma"/>
        <w:sz w:val="16"/>
        <w:szCs w:val="16"/>
      </w:rPr>
      <w:t>BDO: 000056520</w:t>
    </w:r>
  </w:p>
  <w:p w14:paraId="71CED498" w14:textId="77777777" w:rsidR="00753E87" w:rsidRDefault="00753E87" w:rsidP="00753E87">
    <w:pPr>
      <w:pStyle w:val="Stopka"/>
      <w:jc w:val="center"/>
    </w:pPr>
    <w:r w:rsidRPr="00D318FD">
      <w:rPr>
        <w:rFonts w:ascii="Tahoma" w:hAnsi="Tahoma" w:cs="Tahoma"/>
        <w:sz w:val="16"/>
        <w:szCs w:val="16"/>
      </w:rPr>
      <w:t xml:space="preserve">Adres do korespondencji: </w:t>
    </w:r>
    <w:r>
      <w:rPr>
        <w:rFonts w:ascii="Tahoma" w:hAnsi="Tahoma" w:cs="Tahoma"/>
        <w:sz w:val="16"/>
        <w:szCs w:val="16"/>
      </w:rPr>
      <w:t>KONTIGO</w:t>
    </w:r>
    <w:r w:rsidRPr="00D318FD">
      <w:rPr>
        <w:rFonts w:ascii="Tahoma" w:hAnsi="Tahoma" w:cs="Tahoma"/>
        <w:sz w:val="16"/>
        <w:szCs w:val="16"/>
      </w:rPr>
      <w:t xml:space="preserve"> Sp. z o.o. </w:t>
    </w:r>
    <w:r>
      <w:rPr>
        <w:rFonts w:ascii="Tahoma" w:hAnsi="Tahoma" w:cs="Tahoma"/>
        <w:sz w:val="16"/>
        <w:szCs w:val="16"/>
      </w:rPr>
      <w:t xml:space="preserve"> ul. </w:t>
    </w:r>
    <w:r w:rsidRPr="00D318FD">
      <w:rPr>
        <w:rFonts w:ascii="Tahoma" w:hAnsi="Tahoma" w:cs="Tahoma"/>
        <w:sz w:val="16"/>
        <w:szCs w:val="16"/>
      </w:rPr>
      <w:t>Taśmowa 7A ,</w:t>
    </w:r>
    <w:r>
      <w:rPr>
        <w:rFonts w:ascii="Tahoma" w:hAnsi="Tahoma" w:cs="Tahoma"/>
        <w:sz w:val="16"/>
        <w:szCs w:val="16"/>
      </w:rPr>
      <w:t xml:space="preserve"> </w:t>
    </w:r>
    <w:r w:rsidRPr="00D318FD">
      <w:rPr>
        <w:rFonts w:ascii="Tahoma" w:hAnsi="Tahoma" w:cs="Tahoma"/>
        <w:sz w:val="16"/>
        <w:szCs w:val="16"/>
      </w:rPr>
      <w:t>02-677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F5C9D" w14:textId="77777777" w:rsidR="000B2CAF" w:rsidRDefault="000B2CAF" w:rsidP="00753E87">
      <w:pPr>
        <w:spacing w:after="0" w:line="240" w:lineRule="auto"/>
      </w:pPr>
      <w:r>
        <w:separator/>
      </w:r>
    </w:p>
  </w:footnote>
  <w:footnote w:type="continuationSeparator" w:id="0">
    <w:p w14:paraId="3C426002" w14:textId="77777777" w:rsidR="000B2CAF" w:rsidRDefault="000B2CAF" w:rsidP="0075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CE75A" w14:textId="77777777" w:rsidR="00753E87" w:rsidRDefault="00753E8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0B5EE7C" wp14:editId="7E8AD141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1607820" cy="800100"/>
          <wp:effectExtent l="0" t="0" r="0" b="0"/>
          <wp:wrapTight wrapText="bothSides">
            <wp:wrapPolygon edited="0">
              <wp:start x="0" y="0"/>
              <wp:lineTo x="0" y="21086"/>
              <wp:lineTo x="21242" y="21086"/>
              <wp:lineTo x="2124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145A1C" w14:textId="77777777" w:rsidR="00753E87" w:rsidRDefault="00753E87" w:rsidP="00753E87">
    <w:pPr>
      <w:pStyle w:val="Nagwek"/>
      <w:jc w:val="center"/>
    </w:pPr>
  </w:p>
  <w:p w14:paraId="70D1CC18" w14:textId="77777777" w:rsidR="00361047" w:rsidRDefault="00361047" w:rsidP="00753E87">
    <w:pPr>
      <w:pStyle w:val="Nagwek"/>
      <w:jc w:val="center"/>
    </w:pPr>
  </w:p>
  <w:p w14:paraId="3B8FB273" w14:textId="77777777" w:rsidR="00361047" w:rsidRDefault="00361047" w:rsidP="00753E8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396"/>
    <w:multiLevelType w:val="hybridMultilevel"/>
    <w:tmpl w:val="9E640AD8"/>
    <w:lvl w:ilvl="0" w:tplc="5BBE0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4E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25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A2B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C5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EA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A3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61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5C0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715973"/>
    <w:multiLevelType w:val="hybridMultilevel"/>
    <w:tmpl w:val="30AA6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F16C1"/>
    <w:multiLevelType w:val="hybridMultilevel"/>
    <w:tmpl w:val="203E70AC"/>
    <w:lvl w:ilvl="0" w:tplc="DE146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A3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04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67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BE8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2A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2E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948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A82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87"/>
    <w:rsid w:val="00020C00"/>
    <w:rsid w:val="0007582B"/>
    <w:rsid w:val="0009633D"/>
    <w:rsid w:val="000B2CAF"/>
    <w:rsid w:val="000F6C23"/>
    <w:rsid w:val="0012622B"/>
    <w:rsid w:val="00141382"/>
    <w:rsid w:val="0017130F"/>
    <w:rsid w:val="001804F1"/>
    <w:rsid w:val="001809C9"/>
    <w:rsid w:val="001C640E"/>
    <w:rsid w:val="001E6535"/>
    <w:rsid w:val="002154AE"/>
    <w:rsid w:val="002627BE"/>
    <w:rsid w:val="0026416B"/>
    <w:rsid w:val="0028332B"/>
    <w:rsid w:val="002C23F9"/>
    <w:rsid w:val="002D0B9B"/>
    <w:rsid w:val="00300917"/>
    <w:rsid w:val="00361047"/>
    <w:rsid w:val="00375F7C"/>
    <w:rsid w:val="0038707E"/>
    <w:rsid w:val="00393F97"/>
    <w:rsid w:val="003A46DE"/>
    <w:rsid w:val="004842C1"/>
    <w:rsid w:val="004C05CE"/>
    <w:rsid w:val="00554077"/>
    <w:rsid w:val="005648C9"/>
    <w:rsid w:val="005C672C"/>
    <w:rsid w:val="005E5BE3"/>
    <w:rsid w:val="00626F8D"/>
    <w:rsid w:val="006A6E28"/>
    <w:rsid w:val="006D4F53"/>
    <w:rsid w:val="006E0655"/>
    <w:rsid w:val="006E204A"/>
    <w:rsid w:val="007016AD"/>
    <w:rsid w:val="00753E87"/>
    <w:rsid w:val="00754594"/>
    <w:rsid w:val="00755536"/>
    <w:rsid w:val="00786196"/>
    <w:rsid w:val="00795293"/>
    <w:rsid w:val="00797EDA"/>
    <w:rsid w:val="007A4AD3"/>
    <w:rsid w:val="007D5121"/>
    <w:rsid w:val="007F68A2"/>
    <w:rsid w:val="00807F37"/>
    <w:rsid w:val="0083205F"/>
    <w:rsid w:val="008F7CA6"/>
    <w:rsid w:val="009054CB"/>
    <w:rsid w:val="009570B7"/>
    <w:rsid w:val="009E2CD2"/>
    <w:rsid w:val="00A20D7D"/>
    <w:rsid w:val="00A212E4"/>
    <w:rsid w:val="00A53A92"/>
    <w:rsid w:val="00AA323E"/>
    <w:rsid w:val="00AA540E"/>
    <w:rsid w:val="00AD5A50"/>
    <w:rsid w:val="00AD78CC"/>
    <w:rsid w:val="00AE3FE7"/>
    <w:rsid w:val="00B67778"/>
    <w:rsid w:val="00B87D3F"/>
    <w:rsid w:val="00BB4E71"/>
    <w:rsid w:val="00BB5588"/>
    <w:rsid w:val="00BC1E83"/>
    <w:rsid w:val="00BC4C85"/>
    <w:rsid w:val="00C16004"/>
    <w:rsid w:val="00C222D0"/>
    <w:rsid w:val="00CD6AA6"/>
    <w:rsid w:val="00D0590E"/>
    <w:rsid w:val="00D21AB9"/>
    <w:rsid w:val="00D40B2E"/>
    <w:rsid w:val="00D6249D"/>
    <w:rsid w:val="00D80EA0"/>
    <w:rsid w:val="00D924D4"/>
    <w:rsid w:val="00DA3582"/>
    <w:rsid w:val="00DB144C"/>
    <w:rsid w:val="00E20812"/>
    <w:rsid w:val="00E72C9E"/>
    <w:rsid w:val="00E812CC"/>
    <w:rsid w:val="00E9613A"/>
    <w:rsid w:val="00EC01A6"/>
    <w:rsid w:val="00ED431E"/>
    <w:rsid w:val="00EF6D3D"/>
    <w:rsid w:val="00F15F47"/>
    <w:rsid w:val="00F17039"/>
    <w:rsid w:val="00FD7829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3B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59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E87"/>
  </w:style>
  <w:style w:type="paragraph" w:styleId="Stopka">
    <w:name w:val="footer"/>
    <w:basedOn w:val="Normalny"/>
    <w:link w:val="StopkaZnak"/>
    <w:uiPriority w:val="99"/>
    <w:unhideWhenUsed/>
    <w:rsid w:val="0075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E87"/>
  </w:style>
  <w:style w:type="paragraph" w:styleId="Bezodstpw">
    <w:name w:val="No Spacing"/>
    <w:uiPriority w:val="1"/>
    <w:qFormat/>
    <w:rsid w:val="007545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0B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0B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B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B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B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B2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40B2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59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E87"/>
  </w:style>
  <w:style w:type="paragraph" w:styleId="Stopka">
    <w:name w:val="footer"/>
    <w:basedOn w:val="Normalny"/>
    <w:link w:val="StopkaZnak"/>
    <w:uiPriority w:val="99"/>
    <w:unhideWhenUsed/>
    <w:rsid w:val="0075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E87"/>
  </w:style>
  <w:style w:type="paragraph" w:styleId="Bezodstpw">
    <w:name w:val="No Spacing"/>
    <w:uiPriority w:val="1"/>
    <w:qFormat/>
    <w:rsid w:val="007545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0B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0B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B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B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B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B2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40B2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4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3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kontigo.com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Eurocash SA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Dąbrowska</dc:creator>
  <cp:keywords/>
  <dc:description/>
  <cp:lastModifiedBy>CEM</cp:lastModifiedBy>
  <cp:revision>8</cp:revision>
  <dcterms:created xsi:type="dcterms:W3CDTF">2021-07-19T09:30:00Z</dcterms:created>
  <dcterms:modified xsi:type="dcterms:W3CDTF">2021-08-17T08:04:00Z</dcterms:modified>
</cp:coreProperties>
</file>